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C25AFD" w:rsidRPr="00C25A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泉南資源研究施設　施設管理業務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C25AFD" w:rsidRPr="00C25AF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令和５年２月２７日（月）１７時００分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C25AFD" w:rsidRPr="00C25AF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泉南資源研究施設　施設管理業務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C25AFD" w:rsidRPr="00C25AFD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令和５年２月２７日（月）１７時００分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F5" w:rsidRDefault="00B418F5"/>
  </w:endnote>
  <w:endnote w:type="continuationSeparator" w:id="0">
    <w:p w:rsidR="00B418F5" w:rsidRDefault="00B41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F5" w:rsidRDefault="00B418F5"/>
  </w:footnote>
  <w:footnote w:type="continuationSeparator" w:id="0">
    <w:p w:rsidR="00B418F5" w:rsidRDefault="00B418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C5C52"/>
    <w:rsid w:val="006D276C"/>
    <w:rsid w:val="006D34D1"/>
    <w:rsid w:val="006D5A44"/>
    <w:rsid w:val="006E7388"/>
    <w:rsid w:val="006F6715"/>
    <w:rsid w:val="00703C7B"/>
    <w:rsid w:val="00740E7C"/>
    <w:rsid w:val="00743560"/>
    <w:rsid w:val="007605E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18F5"/>
    <w:rsid w:val="00B44B36"/>
    <w:rsid w:val="00B6760F"/>
    <w:rsid w:val="00C04D86"/>
    <w:rsid w:val="00C05DA3"/>
    <w:rsid w:val="00C10B98"/>
    <w:rsid w:val="00C25AFD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9E87-B5D8-4789-8A02-ABF0E257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2023-02-16T06:35:00Z</dcterms:modified>
</cp:coreProperties>
</file>