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460D1E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187B63">
      <w:pPr>
        <w:kinsoku w:val="0"/>
        <w:overflowPunct w:val="0"/>
        <w:autoSpaceDE w:val="0"/>
        <w:autoSpaceDN w:val="0"/>
        <w:ind w:left="1320" w:hangingChars="600" w:hanging="132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件　名　：　</w:t>
      </w:r>
      <w:r w:rsidR="00187B63" w:rsidRPr="00187B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薬用植物資源研究センター筑波研究部少量危険物タンク用灯油供給契約（単価契約）（第４四半期）（</w:t>
      </w:r>
      <w:r w:rsidR="00187B63" w:rsidRPr="00187B63">
        <w:rPr>
          <w:rFonts w:ascii="ＭＳ 明朝" w:eastAsia="ＭＳ 明朝" w:hAnsi="Times New Roman" w:cs="ＭＳ 明朝"/>
          <w:color w:val="000000"/>
          <w:kern w:val="0"/>
          <w:sz w:val="22"/>
        </w:rPr>
        <w:t>JIS(K2203)1号）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87B63" w:rsidRPr="00187B63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令和４年１２月７日（水）１７時００分</w:t>
      </w:r>
    </w:p>
    <w:p w:rsidR="00460D1E" w:rsidRPr="00460D1E" w:rsidRDefault="00460D1E" w:rsidP="00460D1E">
      <w:pPr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460D1E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60D1E">
        <w:rPr>
          <w:rFonts w:ascii="ＭＳ 明朝" w:eastAsia="ＭＳ 明朝" w:hAnsi="Times New Roman" w:cs="Times New Roman"/>
          <w:spacing w:val="10"/>
          <w:kern w:val="0"/>
          <w:sz w:val="22"/>
        </w:rPr>
        <w:t xml:space="preserve"> 筑波総務課　　　n-kusama@nibiohn.go.jp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Default="00460D1E" w:rsidP="00187B63">
      <w:pPr>
        <w:overflowPunct w:val="0"/>
        <w:ind w:left="1440" w:hangingChars="600" w:hanging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r w:rsidR="00187B63" w:rsidRPr="00187B6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薬用植物資源研究センター筑波研究部少量危険物タンク用灯油供給契約（単価契約）（第４四半期）（</w:t>
      </w:r>
      <w:r w:rsidR="00187B63" w:rsidRPr="00187B63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JIS(K2203)1号）</w:t>
      </w:r>
    </w:p>
    <w:p w:rsidR="00460D1E" w:rsidRPr="00460D1E" w:rsidRDefault="00460D1E" w:rsidP="00460D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87B63" w:rsidRPr="00187B63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令和４年１２月７日（水）１７時００分</w:t>
      </w:r>
      <w:bookmarkStart w:id="0" w:name="_GoBack"/>
      <w:bookmarkEnd w:id="0"/>
    </w:p>
    <w:p w:rsidR="00460D1E" w:rsidRPr="00460D1E" w:rsidRDefault="00460D1E" w:rsidP="00460D1E">
      <w:pP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  <w:r w:rsidRPr="00460D1E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60D1E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 xml:space="preserve"> 筑波総務課　　　n-kusama@nibiohn.go.jp</w:t>
      </w:r>
    </w:p>
    <w:p w:rsidR="003117DC" w:rsidRPr="00460D1E" w:rsidRDefault="003117DC" w:rsidP="00C05DA3"/>
    <w:sectPr w:rsidR="003117DC" w:rsidRPr="00460D1E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00" w:rsidRDefault="00293500"/>
  </w:endnote>
  <w:endnote w:type="continuationSeparator" w:id="0">
    <w:p w:rsidR="00293500" w:rsidRDefault="00293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00" w:rsidRDefault="00293500"/>
  </w:footnote>
  <w:footnote w:type="continuationSeparator" w:id="0">
    <w:p w:rsidR="00293500" w:rsidRDefault="002935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5B96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87B63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3500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0D1E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3FEF-4092-424B-AC0F-2AB90B2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2022-11-30T01:03:00Z</dcterms:modified>
</cp:coreProperties>
</file>